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1F" w:rsidRPr="00FE2966" w:rsidRDefault="00734023" w:rsidP="0002044B">
      <w:pPr>
        <w:jc w:val="center"/>
        <w:rPr>
          <w:rFonts w:ascii="AR PＰＯＰ体B" w:eastAsia="AR PＰＯＰ体B" w:hint="eastAsia"/>
          <w:color w:val="8DB3E2" w:themeColor="text2" w:themeTint="66"/>
          <w:sz w:val="5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AR PＰＯＰ体B" w:eastAsia="AR PＰＯＰ体B" w:hint="eastAsia"/>
          <w:noProof/>
          <w:sz w:val="36"/>
        </w:rPr>
        <w:drawing>
          <wp:anchor distT="0" distB="0" distL="114300" distR="114300" simplePos="0" relativeHeight="251667456" behindDoc="0" locked="0" layoutInCell="1" allowOverlap="1" wp14:anchorId="1AEB9356" wp14:editId="5A80146B">
            <wp:simplePos x="0" y="0"/>
            <wp:positionH relativeFrom="column">
              <wp:posOffset>630836</wp:posOffset>
            </wp:positionH>
            <wp:positionV relativeFrom="paragraph">
              <wp:posOffset>-706755</wp:posOffset>
            </wp:positionV>
            <wp:extent cx="4061637" cy="772127"/>
            <wp:effectExtent l="0" t="0" r="0" b="9525"/>
            <wp:wrapNone/>
            <wp:docPr id="10" name="図 10" descr="C:\Users\kanbaraseibo\AppData\Local\Microsoft\Windows\Temporary Internet Files\Content.IE5\L21G7L2H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baraseibo\AppData\Local\Microsoft\Windows\Temporary Internet Files\Content.IE5\L21G7L2H\MC9001165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37" cy="7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ＰＯＰ体B" w:eastAsia="AR PＰＯＰ体B" w:hint="eastAsia"/>
          <w:noProof/>
          <w:sz w:val="36"/>
        </w:rPr>
        <w:drawing>
          <wp:anchor distT="0" distB="0" distL="114300" distR="114300" simplePos="0" relativeHeight="251668480" behindDoc="0" locked="0" layoutInCell="1" allowOverlap="1" wp14:anchorId="7E9C4654" wp14:editId="4C42EF37">
            <wp:simplePos x="0" y="0"/>
            <wp:positionH relativeFrom="column">
              <wp:posOffset>4940893</wp:posOffset>
            </wp:positionH>
            <wp:positionV relativeFrom="paragraph">
              <wp:posOffset>150656</wp:posOffset>
            </wp:positionV>
            <wp:extent cx="723768" cy="1089772"/>
            <wp:effectExtent l="7303" t="0" r="0" b="7938"/>
            <wp:wrapNone/>
            <wp:docPr id="12" name="図 12" descr="C:\Users\kanbaraseibo\AppData\Local\Microsoft\Windows\Temporary Internet Files\Content.IE5\9M5OXGHT\MC900445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baraseibo\AppData\Local\Microsoft\Windows\Temporary Internet Files\Content.IE5\9M5OXGHT\MC900445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162" cy="10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66" w:rsidRPr="00FE2966">
        <w:rPr>
          <w:rFonts w:ascii="AR PＰＯＰ体B" w:eastAsia="AR PＰＯＰ体B" w:hint="eastAsia"/>
          <w:sz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２０１４年　</w:t>
      </w:r>
      <w:r w:rsidR="0002044B" w:rsidRPr="00FE2966">
        <w:rPr>
          <w:rFonts w:ascii="AR PＰＯＰ体B" w:eastAsia="AR PＰＯＰ体B" w:hint="eastAsia"/>
          <w:sz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５月３０日　　</w:t>
      </w:r>
      <w:r w:rsidR="0071791F" w:rsidRPr="00FE2966">
        <w:rPr>
          <w:rFonts w:ascii="AR PＰＯＰ体B" w:eastAsia="AR PＰＯＰ体B" w:hint="eastAsia"/>
          <w:sz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法人の日</w:t>
      </w:r>
    </w:p>
    <w:p w:rsidR="0071791F" w:rsidRDefault="0071791F"/>
    <w:p w:rsidR="0071791F" w:rsidRPr="00FE2966" w:rsidRDefault="0002044B" w:rsidP="0002044B">
      <w:pPr>
        <w:jc w:val="center"/>
        <w:rPr>
          <w:rFonts w:ascii="AR PＰＯＰ体B" w:eastAsia="AR PＰＯＰ体B" w:hint="eastAsia"/>
          <w:sz w:val="24"/>
          <w:szCs w:val="24"/>
        </w:rPr>
      </w:pPr>
      <w:r w:rsidRPr="00FE2966">
        <w:rPr>
          <w:rFonts w:ascii="AR PＰＯＰ体B" w:eastAsia="AR PＰＯＰ体B" w:hint="eastAsia"/>
          <w:sz w:val="24"/>
          <w:szCs w:val="24"/>
        </w:rPr>
        <w:t>静岡県内の姉妹園</w:t>
      </w:r>
      <w:r w:rsidR="0071791F" w:rsidRPr="00FE2966">
        <w:rPr>
          <w:rFonts w:ascii="AR PＰＯＰ体B" w:eastAsia="AR PＰＯＰ体B" w:hint="eastAsia"/>
          <w:sz w:val="24"/>
          <w:szCs w:val="24"/>
        </w:rPr>
        <w:t>１２ケ園約１３０名</w:t>
      </w:r>
      <w:r w:rsidRPr="00FE2966">
        <w:rPr>
          <w:rFonts w:ascii="AR PＰＯＰ体B" w:eastAsia="AR PＰＯＰ体B" w:hint="eastAsia"/>
          <w:sz w:val="24"/>
          <w:szCs w:val="24"/>
        </w:rPr>
        <w:t>の</w:t>
      </w:r>
      <w:r w:rsidR="0071791F" w:rsidRPr="00FE2966">
        <w:rPr>
          <w:rFonts w:ascii="AR PＰＯＰ体B" w:eastAsia="AR PＰＯＰ体B" w:hint="eastAsia"/>
          <w:sz w:val="24"/>
          <w:szCs w:val="24"/>
        </w:rPr>
        <w:t>職員が集まっての研修会。</w:t>
      </w:r>
    </w:p>
    <w:p w:rsidR="0071791F" w:rsidRPr="00FE2966" w:rsidRDefault="0002044B" w:rsidP="0002044B">
      <w:pPr>
        <w:jc w:val="center"/>
        <w:rPr>
          <w:rFonts w:ascii="AR PＰＯＰ体B" w:eastAsia="AR PＰＯＰ体B" w:hint="eastAsia"/>
          <w:sz w:val="24"/>
          <w:szCs w:val="24"/>
        </w:rPr>
      </w:pPr>
      <w:r w:rsidRPr="00FE2966">
        <w:rPr>
          <w:rFonts w:ascii="AR PＰＯＰ体B" w:eastAsia="AR PＰＯＰ体B" w:hint="eastAsia"/>
          <w:sz w:val="24"/>
          <w:szCs w:val="24"/>
        </w:rPr>
        <w:t>３５年の永年勤続で園長先生が表彰されました</w:t>
      </w:r>
    </w:p>
    <w:p w:rsidR="00C331E6" w:rsidRDefault="0044497F" w:rsidP="002253A7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625F5" wp14:editId="175B116E">
                <wp:simplePos x="0" y="0"/>
                <wp:positionH relativeFrom="column">
                  <wp:posOffset>2237223</wp:posOffset>
                </wp:positionH>
                <wp:positionV relativeFrom="paragraph">
                  <wp:posOffset>20749</wp:posOffset>
                </wp:positionV>
                <wp:extent cx="701040" cy="3529906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529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7F" w:rsidRPr="0044497F" w:rsidRDefault="0044497F">
                            <w:pPr>
                              <w:rPr>
                                <w:rFonts w:ascii="AR PＰＯＰ４B" w:eastAsia="AR PＰＯＰ４B" w:hint="eastAsia"/>
                                <w:sz w:val="22"/>
                              </w:rPr>
                            </w:pPr>
                            <w:r w:rsidRPr="0044497F">
                              <w:rPr>
                                <w:rFonts w:ascii="AR PＰＯＰ４B" w:eastAsia="AR PＰＯＰ４B" w:hint="eastAsia"/>
                                <w:sz w:val="22"/>
                              </w:rPr>
                              <w:t>「永年勤続者代表で謝辞」こうして元気でカトリックの教師を続けられましたのも、諸先生方のお蔭です。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76.15pt;margin-top:1.65pt;width:55.2pt;height:27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" fillcolor="white [3201]" stroked="f" strokeweight=".5pt">
                <v:textbox style="layout-flow:vertical-ideographic">
                  <w:txbxContent>
                    <w:p w:rsidR="0044497F" w:rsidRPr="0044497F" w:rsidRDefault="0044497F">
                      <w:pPr>
                        <w:rPr>
                          <w:rFonts w:ascii="AR PＰＯＰ４B" w:eastAsia="AR PＰＯＰ４B" w:hint="eastAsia"/>
                          <w:sz w:val="22"/>
                        </w:rPr>
                      </w:pPr>
                      <w:r w:rsidRPr="0044497F">
                        <w:rPr>
                          <w:rFonts w:ascii="AR PＰＯＰ４B" w:eastAsia="AR PＰＯＰ４B" w:hint="eastAsia"/>
                          <w:sz w:val="22"/>
                        </w:rPr>
                        <w:t>「永年勤続者代表で謝辞」こうして元気でカトリックの教師を続けられましたのも、諸先生方のお蔭です。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8C4D96" wp14:editId="098916A3">
            <wp:simplePos x="0" y="0"/>
            <wp:positionH relativeFrom="column">
              <wp:posOffset>-518795</wp:posOffset>
            </wp:positionH>
            <wp:positionV relativeFrom="paragraph">
              <wp:posOffset>14605</wp:posOffset>
            </wp:positionV>
            <wp:extent cx="2710815" cy="2033270"/>
            <wp:effectExtent l="133350" t="114300" r="146685" b="1574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9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033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508E9C" wp14:editId="677BAFFD">
            <wp:simplePos x="0" y="0"/>
            <wp:positionH relativeFrom="column">
              <wp:posOffset>3013075</wp:posOffset>
            </wp:positionH>
            <wp:positionV relativeFrom="paragraph">
              <wp:posOffset>19685</wp:posOffset>
            </wp:positionV>
            <wp:extent cx="2795905" cy="2096770"/>
            <wp:effectExtent l="133350" t="114300" r="137795" b="1701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03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096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5E" w:rsidRDefault="00FD765E" w:rsidP="0071791F">
      <w:pPr>
        <w:jc w:val="left"/>
      </w:pPr>
    </w:p>
    <w:p w:rsidR="00FE2966" w:rsidRDefault="0002044B" w:rsidP="0071791F">
      <w:pPr>
        <w:jc w:val="left"/>
        <w:rPr>
          <w:rFonts w:ascii="AR PＰＯＰ体B" w:eastAsia="AR PＰＯＰ体B" w:hint="eastAsia"/>
          <w:sz w:val="24"/>
          <w:szCs w:val="24"/>
        </w:rPr>
      </w:pPr>
      <w:r w:rsidRPr="00FE2966">
        <w:rPr>
          <w:rFonts w:ascii="AR PＰＯＰ体B" w:eastAsia="AR PＰＯＰ体B" w:hint="eastAsia"/>
          <w:sz w:val="24"/>
          <w:szCs w:val="24"/>
        </w:rPr>
        <w:t xml:space="preserve">　</w:t>
      </w: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44497F" w:rsidP="0071791F">
      <w:pPr>
        <w:jc w:val="left"/>
        <w:rPr>
          <w:rFonts w:ascii="AR PＰＯＰ体B" w:eastAsia="AR PＰＯＰ体B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D2B478" wp14:editId="19624E1E">
            <wp:simplePos x="0" y="0"/>
            <wp:positionH relativeFrom="column">
              <wp:posOffset>-517525</wp:posOffset>
            </wp:positionH>
            <wp:positionV relativeFrom="paragraph">
              <wp:posOffset>216535</wp:posOffset>
            </wp:positionV>
            <wp:extent cx="2661285" cy="1995805"/>
            <wp:effectExtent l="19050" t="19050" r="24765" b="2349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47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995805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E">
        <w:rPr>
          <w:noProof/>
        </w:rPr>
        <w:drawing>
          <wp:anchor distT="0" distB="0" distL="114300" distR="114300" simplePos="0" relativeHeight="251659264" behindDoc="0" locked="0" layoutInCell="1" allowOverlap="1" wp14:anchorId="0AAC00E9" wp14:editId="03AB907D">
            <wp:simplePos x="0" y="0"/>
            <wp:positionH relativeFrom="column">
              <wp:posOffset>3013341</wp:posOffset>
            </wp:positionH>
            <wp:positionV relativeFrom="paragraph">
              <wp:posOffset>217155</wp:posOffset>
            </wp:positionV>
            <wp:extent cx="2785730" cy="1741081"/>
            <wp:effectExtent l="19050" t="19050" r="15240" b="120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7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5"/>
                    <a:stretch/>
                  </pic:blipFill>
                  <pic:spPr bwMode="auto">
                    <a:xfrm>
                      <a:off x="0" y="0"/>
                      <a:ext cx="2785730" cy="1741081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4B" w:rsidRPr="00FE2966">
        <w:rPr>
          <w:rFonts w:ascii="AR PＰＯＰ体B" w:eastAsia="AR PＰＯＰ体B" w:hint="eastAsia"/>
          <w:sz w:val="24"/>
          <w:szCs w:val="24"/>
        </w:rPr>
        <w:t>吉原聖母幼稚園の教会</w:t>
      </w:r>
      <w:r w:rsidR="00FE2966">
        <w:rPr>
          <w:rFonts w:ascii="AR PＰＯＰ体B" w:eastAsia="AR PＰＯＰ体B" w:hint="eastAsia"/>
          <w:sz w:val="24"/>
          <w:szCs w:val="24"/>
        </w:rPr>
        <w:t>・ミサ</w:t>
      </w:r>
      <w:r w:rsidR="0002044B" w:rsidRPr="00FE2966">
        <w:rPr>
          <w:rFonts w:ascii="AR PＰＯＰ体B" w:eastAsia="AR PＰＯＰ体B" w:hint="eastAsia"/>
          <w:sz w:val="24"/>
          <w:szCs w:val="24"/>
        </w:rPr>
        <w:t xml:space="preserve">　　　　　　</w:t>
      </w: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891E2E" w:rsidRDefault="0044497F" w:rsidP="0071791F">
      <w:pPr>
        <w:jc w:val="left"/>
        <w:rPr>
          <w:rFonts w:ascii="AR PＰＯＰ体B" w:eastAsia="AR PＰＯＰ体B" w:hint="eastAsia"/>
          <w:sz w:val="24"/>
          <w:szCs w:val="24"/>
        </w:rPr>
      </w:pPr>
      <w:r>
        <w:rPr>
          <w:rFonts w:ascii="AR PＰＯＰ体B" w:eastAsia="AR PＰＯＰ体B" w:hint="eastAsia"/>
          <w:noProof/>
          <w:sz w:val="36"/>
        </w:rPr>
        <w:drawing>
          <wp:anchor distT="0" distB="0" distL="114300" distR="114300" simplePos="0" relativeHeight="251669504" behindDoc="0" locked="0" layoutInCell="1" allowOverlap="1" wp14:anchorId="7C3C1795" wp14:editId="286196D5">
            <wp:simplePos x="0" y="0"/>
            <wp:positionH relativeFrom="column">
              <wp:posOffset>2182495</wp:posOffset>
            </wp:positionH>
            <wp:positionV relativeFrom="paragraph">
              <wp:posOffset>182880</wp:posOffset>
            </wp:positionV>
            <wp:extent cx="1275715" cy="685800"/>
            <wp:effectExtent l="0" t="0" r="635" b="0"/>
            <wp:wrapNone/>
            <wp:docPr id="13" name="図 13" descr="C:\Users\kanbaraseibo\AppData\Local\Microsoft\Windows\Temporary Internet Files\Content.IE5\2ABAK8N2\MC900045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baraseibo\AppData\Local\Microsoft\Windows\Temporary Internet Files\Content.IE5\2ABAK8N2\MC9000455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FE2966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  <w:r>
        <w:rPr>
          <w:rFonts w:ascii="AR PＰＯＰ体B" w:eastAsia="AR PＰＯＰ体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F93EB" wp14:editId="083A8B65">
                <wp:simplePos x="0" y="0"/>
                <wp:positionH relativeFrom="column">
                  <wp:posOffset>3353435</wp:posOffset>
                </wp:positionH>
                <wp:positionV relativeFrom="paragraph">
                  <wp:posOffset>174625</wp:posOffset>
                </wp:positionV>
                <wp:extent cx="234950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2E" w:rsidRDefault="00891E2E">
                            <w:pPr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</w:pPr>
                            <w:r w:rsidRPr="00891E2E"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  <w:t>先生方による組立体操</w:t>
                            </w:r>
                          </w:p>
                          <w:p w:rsidR="00891E2E" w:rsidRPr="00891E2E" w:rsidRDefault="00891E2E" w:rsidP="00891E2E">
                            <w:pPr>
                              <w:ind w:firstLineChars="500" w:firstLine="1200"/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891E2E"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  <w:t>世界遺産富士山</w:t>
                            </w:r>
                            <w:r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264.05pt;margin-top:13.75pt;width:185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" fillcolor="#dbe5f1 [660]" stroked="f" strokeweight=".5pt">
                <v:textbox>
                  <w:txbxContent>
                    <w:p w:rsidR="00891E2E" w:rsidRDefault="00891E2E">
                      <w:pPr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</w:pPr>
                      <w:r w:rsidRPr="00891E2E"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  <w:t>先生方による組立体操</w:t>
                      </w:r>
                    </w:p>
                    <w:p w:rsidR="00891E2E" w:rsidRPr="00891E2E" w:rsidRDefault="00891E2E" w:rsidP="00891E2E">
                      <w:pPr>
                        <w:ind w:firstLineChars="500" w:firstLine="1200"/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  <w:t>「</w:t>
                      </w:r>
                      <w:r w:rsidRPr="00891E2E"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  <w:t>世界遺産富士山</w:t>
                      </w:r>
                      <w:r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ＰＯＰ体B" w:eastAsia="AR PＰＯＰ体B" w:hint="eastAsia"/>
          <w:sz w:val="24"/>
          <w:szCs w:val="24"/>
        </w:rPr>
        <w:t xml:space="preserve">　　　　</w:t>
      </w:r>
    </w:p>
    <w:p w:rsidR="00891E2E" w:rsidRDefault="00891E2E" w:rsidP="0071791F">
      <w:pPr>
        <w:jc w:val="left"/>
        <w:rPr>
          <w:rFonts w:ascii="AR PＰＯＰ体B" w:eastAsia="AR PＰＯＰ体B" w:hint="eastAsia"/>
          <w:sz w:val="24"/>
          <w:szCs w:val="24"/>
        </w:rPr>
      </w:pPr>
    </w:p>
    <w:p w:rsidR="00734023" w:rsidRDefault="00FE2966" w:rsidP="0071791F">
      <w:pPr>
        <w:jc w:val="left"/>
        <w:rPr>
          <w:rFonts w:ascii="AR PＰＯＰ体B" w:eastAsia="AR PＰＯＰ体B" w:hint="eastAsia"/>
          <w:sz w:val="24"/>
          <w:szCs w:val="24"/>
        </w:rPr>
      </w:pPr>
      <w:r w:rsidRPr="00891E2E">
        <w:rPr>
          <w:rFonts w:ascii="AR PＰＯＰ体B" w:eastAsia="AR PＰＯＰ体B" w:hint="eastAsia"/>
          <w:sz w:val="24"/>
          <w:szCs w:val="24"/>
        </w:rPr>
        <w:t>それに</w:t>
      </w:r>
      <w:r w:rsidR="00734023">
        <w:rPr>
          <w:rFonts w:ascii="AR PＰＯＰ体B" w:eastAsia="AR PＰＯＰ体B" w:hint="eastAsia"/>
          <w:sz w:val="24"/>
          <w:szCs w:val="24"/>
        </w:rPr>
        <w:t>腹話術に</w:t>
      </w:r>
    </w:p>
    <w:p w:rsidR="00FD765E" w:rsidRPr="00891E2E" w:rsidRDefault="003F207F" w:rsidP="0071791F">
      <w:pPr>
        <w:jc w:val="left"/>
        <w:rPr>
          <w:rFonts w:ascii="AR PＰＯＰ体B" w:eastAsia="AR PＰＯＰ体B" w:hint="eastAsia"/>
          <w:sz w:val="24"/>
          <w:szCs w:val="24"/>
        </w:rPr>
      </w:pPr>
      <w:r w:rsidRPr="00891E2E">
        <w:rPr>
          <w:rFonts w:ascii="AR PＰＯＰ体B" w:eastAsia="AR PＰＯＰ体B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06F78B" wp14:editId="3E5378FF">
            <wp:simplePos x="0" y="0"/>
            <wp:positionH relativeFrom="column">
              <wp:posOffset>1224915</wp:posOffset>
            </wp:positionH>
            <wp:positionV relativeFrom="paragraph">
              <wp:posOffset>196215</wp:posOffset>
            </wp:positionV>
            <wp:extent cx="2080260" cy="1560195"/>
            <wp:effectExtent l="88582" t="82868" r="103823" b="751522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8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0260" cy="15601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66" w:rsidRPr="00891E2E">
        <w:rPr>
          <w:rFonts w:ascii="AR PＰＯＰ体B" w:eastAsia="AR PＰＯＰ体B" w:hint="eastAsia"/>
          <w:sz w:val="24"/>
          <w:szCs w:val="24"/>
        </w:rPr>
        <w:t>挑戦する</w:t>
      </w:r>
      <w:r w:rsidR="00891E2E" w:rsidRPr="00891E2E">
        <w:rPr>
          <w:rFonts w:ascii="AR PＰＯＰ体B" w:eastAsia="AR PＰＯＰ体B" w:hint="eastAsia"/>
          <w:sz w:val="24"/>
          <w:szCs w:val="24"/>
        </w:rPr>
        <w:t>遠藤先生！</w:t>
      </w:r>
    </w:p>
    <w:p w:rsidR="00FD765E" w:rsidRDefault="003F207F" w:rsidP="0071791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A141" wp14:editId="1ABAFE47">
                <wp:simplePos x="0" y="0"/>
                <wp:positionH relativeFrom="column">
                  <wp:posOffset>1907614</wp:posOffset>
                </wp:positionH>
                <wp:positionV relativeFrom="paragraph">
                  <wp:posOffset>1939925</wp:posOffset>
                </wp:positionV>
                <wp:extent cx="1551940" cy="924560"/>
                <wp:effectExtent l="0" t="361950" r="10160" b="2794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924560"/>
                        </a:xfrm>
                        <a:prstGeom prst="wedgeRoundRectCallout">
                          <a:avLst>
                            <a:gd name="adj1" fmla="val -48745"/>
                            <a:gd name="adj2" fmla="val -86996"/>
                            <a:gd name="adj3" fmla="val 16667"/>
                          </a:avLst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966" w:rsidRPr="00891E2E" w:rsidRDefault="00FE2966" w:rsidP="00FE2966">
                            <w:pPr>
                              <w:jc w:val="left"/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</w:pPr>
                            <w:r w:rsidRPr="00891E2E">
                              <w:rPr>
                                <w:rFonts w:ascii="AR PＰＯＰ体B" w:eastAsia="AR PＰＯＰ体B" w:hint="eastAsia"/>
                                <w:sz w:val="24"/>
                                <w:szCs w:val="24"/>
                              </w:rPr>
                              <w:t>腹話術で良きサマリア人のお話しをしてくれました。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margin-left:150.2pt;margin-top:152.75pt;width:122.2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" adj="271,-7991" fillcolor="white [3201]" strokecolor="#ccc0d9 [1303]" strokeweight="2pt">
                <v:textbox>
                  <w:txbxContent>
                    <w:p w:rsidR="00FE2966" w:rsidRPr="00891E2E" w:rsidRDefault="00FE2966" w:rsidP="00FE2966">
                      <w:pPr>
                        <w:jc w:val="left"/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</w:pPr>
                      <w:r w:rsidRPr="00891E2E">
                        <w:rPr>
                          <w:rFonts w:ascii="AR PＰＯＰ体B" w:eastAsia="AR PＰＯＰ体B" w:hint="eastAsia"/>
                          <w:sz w:val="24"/>
                          <w:szCs w:val="24"/>
                        </w:rPr>
                        <w:t>腹話術で良きサマリア人のお話しをしてくれました。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73402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05823BA" wp14:editId="205F5BE2">
            <wp:simplePos x="0" y="0"/>
            <wp:positionH relativeFrom="column">
              <wp:posOffset>3251200</wp:posOffset>
            </wp:positionH>
            <wp:positionV relativeFrom="paragraph">
              <wp:posOffset>311785</wp:posOffset>
            </wp:positionV>
            <wp:extent cx="2795270" cy="2096135"/>
            <wp:effectExtent l="25717" t="0" r="11748" b="888047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48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5270" cy="2096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E">
        <w:rPr>
          <w:noProof/>
        </w:rPr>
        <w:drawing>
          <wp:anchor distT="0" distB="0" distL="114300" distR="114300" simplePos="0" relativeHeight="251658240" behindDoc="0" locked="0" layoutInCell="1" allowOverlap="1" wp14:anchorId="50F2AE96" wp14:editId="0920A010">
            <wp:simplePos x="0" y="0"/>
            <wp:positionH relativeFrom="column">
              <wp:posOffset>-262255</wp:posOffset>
            </wp:positionH>
            <wp:positionV relativeFrom="paragraph">
              <wp:posOffset>233680</wp:posOffset>
            </wp:positionV>
            <wp:extent cx="1875790" cy="2200275"/>
            <wp:effectExtent l="438150" t="457200" r="448310" b="4667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42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9687">
                      <a:off x="0" y="0"/>
                      <a:ext cx="1875790" cy="2200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4B"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sectPr w:rsidR="00FD765E" w:rsidSect="00B125D9">
      <w:pgSz w:w="11906" w:h="16838"/>
      <w:pgMar w:top="1985" w:right="1701" w:bottom="1701" w:left="1701" w:header="851" w:footer="992" w:gutter="0"/>
      <w:pgBorders w:offsetFrom="page">
        <w:top w:val="flowersDaisies" w:sz="17" w:space="24" w:color="9BBB59" w:themeColor="accent3"/>
        <w:left w:val="flowersDaisies" w:sz="17" w:space="24" w:color="9BBB59" w:themeColor="accent3"/>
        <w:bottom w:val="flowersDaisies" w:sz="17" w:space="24" w:color="9BBB59" w:themeColor="accent3"/>
        <w:right w:val="flowersDaisies" w:sz="17" w:space="24" w:color="9BBB59" w:themeColor="accent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D2" w:rsidRDefault="003971D2" w:rsidP="00FE2966">
      <w:r>
        <w:separator/>
      </w:r>
    </w:p>
  </w:endnote>
  <w:endnote w:type="continuationSeparator" w:id="0">
    <w:p w:rsidR="003971D2" w:rsidRDefault="003971D2" w:rsidP="00F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ＰＯＰ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ＰＯＰ４B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D2" w:rsidRDefault="003971D2" w:rsidP="00FE2966">
      <w:r>
        <w:separator/>
      </w:r>
    </w:p>
  </w:footnote>
  <w:footnote w:type="continuationSeparator" w:id="0">
    <w:p w:rsidR="003971D2" w:rsidRDefault="003971D2" w:rsidP="00FE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1F"/>
    <w:rsid w:val="0002044B"/>
    <w:rsid w:val="00145623"/>
    <w:rsid w:val="002253A7"/>
    <w:rsid w:val="002864BE"/>
    <w:rsid w:val="00353D22"/>
    <w:rsid w:val="003971D2"/>
    <w:rsid w:val="003F207F"/>
    <w:rsid w:val="0044497F"/>
    <w:rsid w:val="0071791F"/>
    <w:rsid w:val="00734023"/>
    <w:rsid w:val="0079456B"/>
    <w:rsid w:val="00891E2E"/>
    <w:rsid w:val="009A0D05"/>
    <w:rsid w:val="00B125D9"/>
    <w:rsid w:val="00C331E6"/>
    <w:rsid w:val="00C57C22"/>
    <w:rsid w:val="00D05FBE"/>
    <w:rsid w:val="00FD765E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D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966"/>
  </w:style>
  <w:style w:type="paragraph" w:styleId="a7">
    <w:name w:val="footer"/>
    <w:basedOn w:val="a"/>
    <w:link w:val="a8"/>
    <w:uiPriority w:val="99"/>
    <w:unhideWhenUsed/>
    <w:rsid w:val="00FE2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D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966"/>
  </w:style>
  <w:style w:type="paragraph" w:styleId="a7">
    <w:name w:val="footer"/>
    <w:basedOn w:val="a"/>
    <w:link w:val="a8"/>
    <w:uiPriority w:val="99"/>
    <w:unhideWhenUsed/>
    <w:rsid w:val="00FE2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2.wdp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824E-A9E7-4052-9B69-A6C22350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E&amp;M</dc:creator>
  <cp:lastModifiedBy>kanbaraseibo</cp:lastModifiedBy>
  <cp:revision>3</cp:revision>
  <cp:lastPrinted>2014-06-02T04:39:00Z</cp:lastPrinted>
  <dcterms:created xsi:type="dcterms:W3CDTF">2014-06-02T04:31:00Z</dcterms:created>
  <dcterms:modified xsi:type="dcterms:W3CDTF">2014-06-02T04:40:00Z</dcterms:modified>
</cp:coreProperties>
</file>